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F4438B" w:rsidRPr="003A170C" w:rsidTr="00B80498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38B" w:rsidRPr="001814FB" w:rsidRDefault="00F4438B" w:rsidP="00B8049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F4438B" w:rsidRPr="001814FB" w:rsidRDefault="00F4438B" w:rsidP="00B8049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F4438B" w:rsidRPr="001814FB" w:rsidRDefault="00F4438B" w:rsidP="00B80498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F4438B" w:rsidRPr="001814FB" w:rsidRDefault="00F4438B" w:rsidP="00B80498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F4438B" w:rsidRDefault="00F4438B" w:rsidP="00B80498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F4438B" w:rsidRPr="004321A0" w:rsidRDefault="00F4438B" w:rsidP="00B80498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38B" w:rsidRPr="00815B93" w:rsidRDefault="00F4438B" w:rsidP="00B80498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38B" w:rsidRDefault="00F4438B" w:rsidP="00B80498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F4438B" w:rsidRDefault="00F4438B" w:rsidP="00B80498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F4438B" w:rsidRPr="004321A0" w:rsidRDefault="00F4438B" w:rsidP="00B80498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F4438B" w:rsidTr="00B80498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4438B" w:rsidRDefault="00F4438B" w:rsidP="00B80498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F4438B" w:rsidRPr="003337D6" w:rsidRDefault="00F4438B" w:rsidP="00B80498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ПРИКАЗ 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     БОЕРЫК</w:t>
            </w:r>
          </w:p>
          <w:p w:rsidR="00F4438B" w:rsidRDefault="00F4438B" w:rsidP="00B80498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F4438B" w:rsidRPr="001814FB" w:rsidRDefault="00F4438B" w:rsidP="00B80498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F4438B" w:rsidRPr="003411D2" w:rsidRDefault="00F4438B" w:rsidP="00F4438B">
      <w:pPr>
        <w:rPr>
          <w:szCs w:val="28"/>
        </w:rPr>
      </w:pPr>
    </w:p>
    <w:p w:rsidR="004B52CB" w:rsidRPr="004E521C" w:rsidRDefault="004B52CB" w:rsidP="004B52CB">
      <w:pPr>
        <w:rPr>
          <w:szCs w:val="28"/>
        </w:rPr>
      </w:pPr>
      <w:r w:rsidRPr="004E521C">
        <w:rPr>
          <w:noProof/>
        </w:rPr>
        <w:drawing>
          <wp:anchor distT="0" distB="0" distL="114300" distR="114300" simplePos="0" relativeHeight="251660288" behindDoc="0" locked="0" layoutInCell="1" allowOverlap="1" wp14:anchorId="45BB2FD0" wp14:editId="39262B95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21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2D7FC" wp14:editId="5304A4C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52CB" w:rsidRPr="004321A0" w:rsidRDefault="004B52CB" w:rsidP="004B52C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0862D7F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j/zgIAAL8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" filled="f" stroked="f" strokeweight=".5pt">
                <v:textbox>
                  <w:txbxContent>
                    <w:p w:rsidR="004B52CB" w:rsidRPr="004321A0" w:rsidRDefault="004B52CB" w:rsidP="004B52C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 w:rsidRPr="004E521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16184" wp14:editId="25770A4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52CB" w:rsidRPr="00466250" w:rsidRDefault="004B52CB" w:rsidP="004B52CB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4B52CB" w:rsidRPr="00466250" w:rsidRDefault="004B52CB" w:rsidP="004B52CB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4316184" id="Надпись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Y30AIAAMY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" filled="f" stroked="f" strokeweight=".5pt">
                <v:textbox>
                  <w:txbxContent>
                    <w:p w:rsidR="004B52CB" w:rsidRPr="00466250" w:rsidRDefault="004B52CB" w:rsidP="004B52CB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4B52CB" w:rsidRPr="00466250" w:rsidRDefault="004B52CB" w:rsidP="004B52CB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24455D" w:rsidRPr="0024455D" w:rsidRDefault="0024455D" w:rsidP="00FD7B12">
      <w:pPr>
        <w:ind w:right="6661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>Об утверждении списка</w:t>
      </w:r>
      <w:r w:rsidR="00FD7B12">
        <w:rPr>
          <w:rStyle w:val="FontStyle13"/>
          <w:sz w:val="28"/>
          <w:szCs w:val="28"/>
        </w:rPr>
        <w:t xml:space="preserve"> </w:t>
      </w:r>
      <w:r w:rsidR="00FE4F17">
        <w:rPr>
          <w:rStyle w:val="FontStyle13"/>
          <w:sz w:val="28"/>
          <w:szCs w:val="28"/>
        </w:rPr>
        <w:t>обуча</w:t>
      </w:r>
      <w:r w:rsidRPr="0024455D">
        <w:rPr>
          <w:rStyle w:val="FontStyle13"/>
          <w:sz w:val="28"/>
          <w:szCs w:val="28"/>
        </w:rPr>
        <w:t>ющих организаций</w:t>
      </w:r>
      <w:r w:rsidR="00FD7B12" w:rsidRPr="00FD7B12">
        <w:rPr>
          <w:rStyle w:val="FontStyle13"/>
          <w:sz w:val="28"/>
          <w:szCs w:val="28"/>
        </w:rPr>
        <w:t xml:space="preserve"> для проведения дополнительного обучения русскому языку</w:t>
      </w: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</w:p>
    <w:p w:rsidR="0024455D" w:rsidRP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</w:p>
    <w:p w:rsidR="0024455D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>Во исполнение пункт</w:t>
      </w:r>
      <w:r w:rsidR="00F61D49">
        <w:rPr>
          <w:rStyle w:val="FontStyle13"/>
          <w:sz w:val="28"/>
          <w:szCs w:val="28"/>
        </w:rPr>
        <w:t>а</w:t>
      </w:r>
      <w:r w:rsidRPr="0024455D">
        <w:rPr>
          <w:rStyle w:val="FontStyle13"/>
          <w:sz w:val="28"/>
          <w:szCs w:val="28"/>
        </w:rPr>
        <w:t xml:space="preserve"> </w:t>
      </w:r>
      <w:r w:rsidR="00FE4F17">
        <w:rPr>
          <w:rStyle w:val="FontStyle13"/>
          <w:sz w:val="28"/>
          <w:szCs w:val="28"/>
        </w:rPr>
        <w:t>21</w:t>
      </w:r>
      <w:r w:rsidRPr="0024455D">
        <w:rPr>
          <w:rStyle w:val="FontStyle13"/>
          <w:sz w:val="28"/>
          <w:szCs w:val="28"/>
        </w:rPr>
        <w:t xml:space="preserve"> Порядка проведения в государственной или муниципальной общеобразовательной организации тестирования на знание русского языка, достаточно</w:t>
      </w:r>
      <w:r w:rsidR="0006094E">
        <w:rPr>
          <w:rStyle w:val="FontStyle13"/>
          <w:sz w:val="28"/>
          <w:szCs w:val="28"/>
        </w:rPr>
        <w:t>го</w:t>
      </w:r>
      <w:r w:rsidRPr="0024455D">
        <w:rPr>
          <w:rStyle w:val="FontStyle13"/>
          <w:sz w:val="28"/>
          <w:szCs w:val="28"/>
        </w:rPr>
        <w:t xml:space="preserve"> для освоения образовательных программ начального общего, основного общего и среднего общего образования, иностранных граждан и лиц без гражданства, утве</w:t>
      </w:r>
      <w:r>
        <w:rPr>
          <w:rStyle w:val="FontStyle13"/>
          <w:sz w:val="28"/>
          <w:szCs w:val="28"/>
        </w:rPr>
        <w:t>р</w:t>
      </w:r>
      <w:r w:rsidRPr="0024455D">
        <w:rPr>
          <w:rStyle w:val="FontStyle13"/>
          <w:sz w:val="28"/>
          <w:szCs w:val="28"/>
        </w:rPr>
        <w:t xml:space="preserve">жденного </w:t>
      </w:r>
      <w:r w:rsidR="00FE4F17">
        <w:rPr>
          <w:rStyle w:val="FontStyle13"/>
          <w:sz w:val="28"/>
          <w:szCs w:val="28"/>
        </w:rPr>
        <w:t>п</w:t>
      </w:r>
      <w:r w:rsidRPr="0024455D">
        <w:rPr>
          <w:rStyle w:val="FontStyle13"/>
          <w:sz w:val="28"/>
          <w:szCs w:val="28"/>
        </w:rPr>
        <w:t>риказом Министерства просвещения Российской Федерации от 4 марта 2025 г</w:t>
      </w:r>
      <w:r>
        <w:rPr>
          <w:rStyle w:val="FontStyle13"/>
          <w:sz w:val="28"/>
          <w:szCs w:val="28"/>
        </w:rPr>
        <w:t>ода</w:t>
      </w:r>
      <w:r w:rsidRPr="0024455D">
        <w:rPr>
          <w:rStyle w:val="FontStyle13"/>
          <w:sz w:val="28"/>
          <w:szCs w:val="28"/>
        </w:rPr>
        <w:t xml:space="preserve"> № 170</w:t>
      </w:r>
      <w:r w:rsidR="00FE4F17">
        <w:rPr>
          <w:rStyle w:val="FontStyle13"/>
          <w:sz w:val="28"/>
          <w:szCs w:val="28"/>
        </w:rPr>
        <w:t>,</w:t>
      </w:r>
      <w:r w:rsidRPr="0024455D">
        <w:rPr>
          <w:rStyle w:val="FontStyle13"/>
          <w:sz w:val="28"/>
          <w:szCs w:val="28"/>
        </w:rPr>
        <w:t xml:space="preserve"> п р и </w:t>
      </w:r>
      <w:proofErr w:type="gramStart"/>
      <w:r w:rsidRPr="0024455D">
        <w:rPr>
          <w:rStyle w:val="FontStyle13"/>
          <w:sz w:val="28"/>
          <w:szCs w:val="28"/>
        </w:rPr>
        <w:t>к</w:t>
      </w:r>
      <w:proofErr w:type="gramEnd"/>
      <w:r w:rsidRPr="0024455D">
        <w:rPr>
          <w:rStyle w:val="FontStyle13"/>
          <w:sz w:val="28"/>
          <w:szCs w:val="28"/>
        </w:rPr>
        <w:t xml:space="preserve"> а з ы в а ю:</w:t>
      </w:r>
    </w:p>
    <w:p w:rsidR="00FE4F17" w:rsidRPr="0024455D" w:rsidRDefault="00FE4F17" w:rsidP="0024455D">
      <w:pPr>
        <w:ind w:firstLine="567"/>
        <w:jc w:val="both"/>
        <w:rPr>
          <w:rStyle w:val="FontStyle13"/>
          <w:sz w:val="28"/>
          <w:szCs w:val="28"/>
        </w:rPr>
      </w:pPr>
    </w:p>
    <w:p w:rsidR="0024455D" w:rsidRPr="00FD7B12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>1.</w:t>
      </w:r>
      <w:r>
        <w:rPr>
          <w:rStyle w:val="FontStyle13"/>
          <w:sz w:val="28"/>
          <w:szCs w:val="28"/>
        </w:rPr>
        <w:t xml:space="preserve"> </w:t>
      </w:r>
      <w:r w:rsidRPr="00FD7B12">
        <w:rPr>
          <w:rStyle w:val="FontStyle13"/>
          <w:sz w:val="28"/>
          <w:szCs w:val="28"/>
        </w:rPr>
        <w:t xml:space="preserve">Утвердить </w:t>
      </w:r>
      <w:r w:rsidR="00FD7B12">
        <w:rPr>
          <w:rStyle w:val="FontStyle13"/>
          <w:sz w:val="28"/>
          <w:szCs w:val="28"/>
        </w:rPr>
        <w:t xml:space="preserve">по согласованию с муниципальными органами управления образования </w:t>
      </w:r>
      <w:r w:rsidR="0006094E" w:rsidRPr="00FD7B12">
        <w:rPr>
          <w:rStyle w:val="FontStyle13"/>
          <w:sz w:val="28"/>
          <w:szCs w:val="28"/>
        </w:rPr>
        <w:t xml:space="preserve">прилагаемый </w:t>
      </w:r>
      <w:r w:rsidR="00D71397">
        <w:rPr>
          <w:rStyle w:val="FontStyle13"/>
          <w:sz w:val="28"/>
          <w:szCs w:val="28"/>
        </w:rPr>
        <w:t>перечень</w:t>
      </w:r>
      <w:r w:rsidRPr="00FD7B12">
        <w:rPr>
          <w:rStyle w:val="FontStyle13"/>
          <w:sz w:val="28"/>
          <w:szCs w:val="28"/>
        </w:rPr>
        <w:t xml:space="preserve"> муниципальных общеобразовательных организаций для проведения </w:t>
      </w:r>
      <w:r w:rsidR="00FD7B12" w:rsidRPr="00FD7B12">
        <w:rPr>
          <w:rStyle w:val="FontStyle13"/>
          <w:sz w:val="28"/>
          <w:szCs w:val="28"/>
        </w:rPr>
        <w:t>дополнительного обучения русскому языку</w:t>
      </w:r>
      <w:r w:rsidR="00FD7B12" w:rsidRPr="00FD7B12">
        <w:rPr>
          <w:sz w:val="28"/>
          <w:szCs w:val="28"/>
          <w:shd w:val="clear" w:color="auto" w:fill="FFFFFF"/>
        </w:rPr>
        <w:t xml:space="preserve"> </w:t>
      </w:r>
      <w:r w:rsidR="00FD7B12" w:rsidRPr="00FD7B12">
        <w:rPr>
          <w:rStyle w:val="FontStyle13"/>
          <w:sz w:val="28"/>
          <w:szCs w:val="28"/>
        </w:rPr>
        <w:t xml:space="preserve">(далее – обучающие организации) </w:t>
      </w:r>
      <w:r w:rsidR="00FD7B12" w:rsidRPr="00FD7B12">
        <w:rPr>
          <w:sz w:val="28"/>
          <w:szCs w:val="28"/>
          <w:shd w:val="clear" w:color="auto" w:fill="FFFFFF"/>
        </w:rPr>
        <w:t>иностранных граждан и лиц без гражданства, не прошедших тестирования на знание русского языка, достаточно</w:t>
      </w:r>
      <w:r w:rsidR="00FD7B12">
        <w:rPr>
          <w:sz w:val="28"/>
          <w:szCs w:val="28"/>
          <w:shd w:val="clear" w:color="auto" w:fill="FFFFFF"/>
        </w:rPr>
        <w:t>го</w:t>
      </w:r>
      <w:r w:rsidR="00FD7B12" w:rsidRPr="00FD7B12">
        <w:rPr>
          <w:sz w:val="28"/>
          <w:szCs w:val="28"/>
          <w:shd w:val="clear" w:color="auto" w:fill="FFFFFF"/>
        </w:rPr>
        <w:t xml:space="preserve"> для освоения образовательных программ начального общего, основного общего и среднего общего образования</w:t>
      </w:r>
      <w:r w:rsidRPr="00FD7B12">
        <w:rPr>
          <w:rStyle w:val="FontStyle13"/>
          <w:sz w:val="28"/>
          <w:szCs w:val="28"/>
        </w:rPr>
        <w:t>.</w:t>
      </w:r>
    </w:p>
    <w:p w:rsidR="00FD7B12" w:rsidRPr="00FD7B12" w:rsidRDefault="0024455D" w:rsidP="0024455D">
      <w:pPr>
        <w:ind w:firstLine="567"/>
        <w:jc w:val="both"/>
        <w:rPr>
          <w:rStyle w:val="FontStyle13"/>
          <w:sz w:val="28"/>
          <w:szCs w:val="28"/>
        </w:rPr>
      </w:pPr>
      <w:r w:rsidRPr="0024455D">
        <w:rPr>
          <w:rStyle w:val="FontStyle13"/>
          <w:sz w:val="28"/>
          <w:szCs w:val="28"/>
        </w:rPr>
        <w:t xml:space="preserve">2. </w:t>
      </w:r>
      <w:r w:rsidR="00FD7B12" w:rsidRPr="00FD7B12">
        <w:rPr>
          <w:rStyle w:val="FontStyle13"/>
          <w:sz w:val="28"/>
          <w:szCs w:val="28"/>
        </w:rPr>
        <w:t>Рекомендовать муниципальным органам управления образования довести до руководителей общеобразо</w:t>
      </w:r>
      <w:bookmarkStart w:id="0" w:name="_GoBack"/>
      <w:bookmarkEnd w:id="0"/>
      <w:r w:rsidR="00FD7B12" w:rsidRPr="00FD7B12">
        <w:rPr>
          <w:rStyle w:val="FontStyle13"/>
          <w:sz w:val="28"/>
          <w:szCs w:val="28"/>
        </w:rPr>
        <w:t>вательных организаций</w:t>
      </w:r>
      <w:r w:rsidR="00FD7B12">
        <w:rPr>
          <w:rStyle w:val="FontStyle13"/>
          <w:sz w:val="28"/>
          <w:szCs w:val="28"/>
        </w:rPr>
        <w:t xml:space="preserve"> </w:t>
      </w:r>
      <w:r w:rsidR="00FD7B12" w:rsidRPr="00FD7B12">
        <w:rPr>
          <w:rStyle w:val="FontStyle13"/>
          <w:sz w:val="28"/>
          <w:szCs w:val="28"/>
        </w:rPr>
        <w:t xml:space="preserve">о необходимости информирования </w:t>
      </w:r>
      <w:r w:rsidR="00FD7B12" w:rsidRPr="00FD7B12">
        <w:rPr>
          <w:color w:val="22272F"/>
          <w:sz w:val="28"/>
          <w:szCs w:val="28"/>
          <w:shd w:val="clear" w:color="auto" w:fill="FFFFFF"/>
        </w:rPr>
        <w:t>иностранного гражданина</w:t>
      </w:r>
      <w:r w:rsidR="00FD7B12" w:rsidRPr="00FD7B12">
        <w:rPr>
          <w:rStyle w:val="FontStyle13"/>
          <w:sz w:val="28"/>
          <w:szCs w:val="28"/>
        </w:rPr>
        <w:t xml:space="preserve"> и лица без гражданства</w:t>
      </w:r>
      <w:r w:rsidR="00FD7B12" w:rsidRPr="00FD7B12">
        <w:rPr>
          <w:color w:val="22272F"/>
          <w:sz w:val="28"/>
          <w:szCs w:val="28"/>
          <w:shd w:val="clear" w:color="auto" w:fill="FFFFFF"/>
        </w:rPr>
        <w:t>, не прошедших тестирования о возможности пройти дополнительное обучение русскому языку на базе организаций, указанных в приложении</w:t>
      </w:r>
      <w:r w:rsidR="00FD7B12">
        <w:rPr>
          <w:color w:val="22272F"/>
          <w:sz w:val="28"/>
          <w:szCs w:val="28"/>
          <w:shd w:val="clear" w:color="auto" w:fill="FFFFFF"/>
        </w:rPr>
        <w:t>.</w:t>
      </w:r>
    </w:p>
    <w:p w:rsidR="0024455D" w:rsidRPr="0024455D" w:rsidRDefault="00FD7B12" w:rsidP="0024455D">
      <w:pPr>
        <w:ind w:firstLine="567"/>
        <w:jc w:val="both"/>
        <w:rPr>
          <w:rStyle w:val="FontStyle13"/>
          <w:sz w:val="28"/>
          <w:szCs w:val="28"/>
        </w:rPr>
      </w:pPr>
      <w:r w:rsidRPr="00FD7B12">
        <w:rPr>
          <w:rStyle w:val="FontStyle13"/>
          <w:sz w:val="28"/>
          <w:szCs w:val="28"/>
        </w:rPr>
        <w:t xml:space="preserve">3. </w:t>
      </w:r>
      <w:r w:rsidR="0024455D" w:rsidRPr="00FD7B12">
        <w:rPr>
          <w:rStyle w:val="FontStyle13"/>
          <w:sz w:val="28"/>
          <w:szCs w:val="28"/>
        </w:rPr>
        <w:t>Контроль за исполнением</w:t>
      </w:r>
      <w:r w:rsidR="0024455D" w:rsidRPr="0024455D">
        <w:rPr>
          <w:rStyle w:val="FontStyle13"/>
          <w:sz w:val="28"/>
          <w:szCs w:val="28"/>
        </w:rPr>
        <w:t xml:space="preserve"> настоящего приказа возложить на заместителя министра </w:t>
      </w:r>
      <w:proofErr w:type="spellStart"/>
      <w:r w:rsidR="00D87888">
        <w:rPr>
          <w:rStyle w:val="FontStyle13"/>
          <w:sz w:val="28"/>
          <w:szCs w:val="28"/>
        </w:rPr>
        <w:t>М.З.Закирову</w:t>
      </w:r>
      <w:proofErr w:type="spellEnd"/>
      <w:r w:rsidR="0024455D" w:rsidRPr="0024455D">
        <w:rPr>
          <w:rStyle w:val="FontStyle13"/>
          <w:sz w:val="28"/>
          <w:szCs w:val="28"/>
        </w:rPr>
        <w:t>.</w:t>
      </w:r>
    </w:p>
    <w:p w:rsidR="0024455D" w:rsidRPr="0024455D" w:rsidRDefault="0024455D" w:rsidP="0024455D">
      <w:pPr>
        <w:ind w:firstLine="708"/>
        <w:jc w:val="both"/>
        <w:rPr>
          <w:rStyle w:val="FontStyle13"/>
          <w:sz w:val="28"/>
          <w:szCs w:val="28"/>
        </w:rPr>
      </w:pPr>
    </w:p>
    <w:p w:rsidR="0024455D" w:rsidRPr="0024455D" w:rsidRDefault="0024455D" w:rsidP="0024455D">
      <w:pPr>
        <w:ind w:firstLine="708"/>
        <w:jc w:val="both"/>
        <w:rPr>
          <w:rStyle w:val="FontStyle13"/>
          <w:sz w:val="28"/>
          <w:szCs w:val="28"/>
        </w:rPr>
      </w:pPr>
    </w:p>
    <w:p w:rsidR="0023448B" w:rsidRPr="00FD7B12" w:rsidRDefault="0023448B" w:rsidP="0023448B">
      <w:pPr>
        <w:jc w:val="both"/>
        <w:rPr>
          <w:sz w:val="28"/>
          <w:szCs w:val="28"/>
        </w:rPr>
      </w:pPr>
      <w:r w:rsidRPr="00FD7B12">
        <w:rPr>
          <w:sz w:val="28"/>
          <w:szCs w:val="28"/>
        </w:rPr>
        <w:t xml:space="preserve">Министр </w:t>
      </w:r>
      <w:r w:rsidRPr="00FD7B12">
        <w:rPr>
          <w:sz w:val="28"/>
          <w:szCs w:val="28"/>
        </w:rPr>
        <w:tab/>
      </w:r>
      <w:r w:rsidRPr="00FD7B12">
        <w:rPr>
          <w:sz w:val="28"/>
          <w:szCs w:val="28"/>
        </w:rPr>
        <w:tab/>
        <w:t xml:space="preserve">                                                                                       </w:t>
      </w:r>
      <w:proofErr w:type="spellStart"/>
      <w:r w:rsidRPr="00FD7B12">
        <w:rPr>
          <w:sz w:val="28"/>
          <w:szCs w:val="28"/>
        </w:rPr>
        <w:t>И.Г.Хадиуллин</w:t>
      </w:r>
      <w:proofErr w:type="spellEnd"/>
    </w:p>
    <w:sectPr w:rsidR="0023448B" w:rsidRPr="00FD7B12" w:rsidSect="001C19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24B8"/>
    <w:multiLevelType w:val="hybridMultilevel"/>
    <w:tmpl w:val="DEDAEB08"/>
    <w:lvl w:ilvl="0" w:tplc="13A85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1912"/>
    <w:multiLevelType w:val="multilevel"/>
    <w:tmpl w:val="B5AE6584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188" w:hanging="48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  <w:u w:val="single"/>
      </w:rPr>
    </w:lvl>
  </w:abstractNum>
  <w:abstractNum w:abstractNumId="2" w15:restartNumberingAfterBreak="0">
    <w:nsid w:val="13AF5E4A"/>
    <w:multiLevelType w:val="hybridMultilevel"/>
    <w:tmpl w:val="9A1470C4"/>
    <w:lvl w:ilvl="0" w:tplc="CE1A46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59679A"/>
    <w:multiLevelType w:val="multilevel"/>
    <w:tmpl w:val="32CC1D8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6C47538"/>
    <w:multiLevelType w:val="multilevel"/>
    <w:tmpl w:val="960612B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4662579"/>
    <w:multiLevelType w:val="hybridMultilevel"/>
    <w:tmpl w:val="AD947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94F6F"/>
    <w:multiLevelType w:val="hybridMultilevel"/>
    <w:tmpl w:val="C9F8CCB0"/>
    <w:lvl w:ilvl="0" w:tplc="ECFAC8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ACE2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C07A2"/>
    <w:multiLevelType w:val="multilevel"/>
    <w:tmpl w:val="EA8CA5F0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8" w:hanging="120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2076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44" w:hanging="120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12" w:hanging="120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CB"/>
    <w:rsid w:val="0006094E"/>
    <w:rsid w:val="0012406A"/>
    <w:rsid w:val="00133998"/>
    <w:rsid w:val="00173F90"/>
    <w:rsid w:val="00233B96"/>
    <w:rsid w:val="0023448B"/>
    <w:rsid w:val="0024455D"/>
    <w:rsid w:val="0025668F"/>
    <w:rsid w:val="00317D05"/>
    <w:rsid w:val="00350439"/>
    <w:rsid w:val="00351D40"/>
    <w:rsid w:val="004434B1"/>
    <w:rsid w:val="004619FF"/>
    <w:rsid w:val="00482E67"/>
    <w:rsid w:val="004B52CB"/>
    <w:rsid w:val="004E521C"/>
    <w:rsid w:val="004F449E"/>
    <w:rsid w:val="00500CCB"/>
    <w:rsid w:val="0052722F"/>
    <w:rsid w:val="00560927"/>
    <w:rsid w:val="00581FD0"/>
    <w:rsid w:val="005C0ABC"/>
    <w:rsid w:val="005E70A6"/>
    <w:rsid w:val="00602F29"/>
    <w:rsid w:val="00650F02"/>
    <w:rsid w:val="006F65C6"/>
    <w:rsid w:val="00701791"/>
    <w:rsid w:val="00752B96"/>
    <w:rsid w:val="007A67B2"/>
    <w:rsid w:val="00842C53"/>
    <w:rsid w:val="0089163C"/>
    <w:rsid w:val="008A57E2"/>
    <w:rsid w:val="008C341C"/>
    <w:rsid w:val="008D0F29"/>
    <w:rsid w:val="00A94C2A"/>
    <w:rsid w:val="00B502F3"/>
    <w:rsid w:val="00B72326"/>
    <w:rsid w:val="00C207D6"/>
    <w:rsid w:val="00CD093E"/>
    <w:rsid w:val="00D55341"/>
    <w:rsid w:val="00D71397"/>
    <w:rsid w:val="00D87888"/>
    <w:rsid w:val="00DA400D"/>
    <w:rsid w:val="00E515E3"/>
    <w:rsid w:val="00E63AF6"/>
    <w:rsid w:val="00EA3923"/>
    <w:rsid w:val="00F4438B"/>
    <w:rsid w:val="00F61D49"/>
    <w:rsid w:val="00F6451B"/>
    <w:rsid w:val="00F710D6"/>
    <w:rsid w:val="00F9508A"/>
    <w:rsid w:val="00FA0326"/>
    <w:rsid w:val="00FD7B12"/>
    <w:rsid w:val="00FE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B86B0"/>
  <w15:chartTrackingRefBased/>
  <w15:docId w15:val="{FD9626A8-311C-41BE-9397-4CE4218F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2CB"/>
    <w:pPr>
      <w:ind w:left="720"/>
      <w:contextualSpacing/>
    </w:pPr>
  </w:style>
  <w:style w:type="character" w:customStyle="1" w:styleId="FontStyle13">
    <w:name w:val="Font Style13"/>
    <w:rsid w:val="004B52CB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B52CB"/>
    <w:pPr>
      <w:widowControl w:val="0"/>
      <w:autoSpaceDE w:val="0"/>
      <w:autoSpaceDN w:val="0"/>
      <w:adjustRightInd w:val="0"/>
      <w:spacing w:line="283" w:lineRule="exact"/>
      <w:ind w:firstLine="557"/>
    </w:pPr>
    <w:rPr>
      <w:rFonts w:ascii="Bookman Old Style" w:hAnsi="Bookman Old Style"/>
    </w:rPr>
  </w:style>
  <w:style w:type="table" w:styleId="a4">
    <w:name w:val="Table Grid"/>
    <w:basedOn w:val="a1"/>
    <w:uiPriority w:val="39"/>
    <w:rsid w:val="004B5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B52CB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4B52CB"/>
    <w:rPr>
      <w:color w:val="0000FF"/>
      <w:u w:val="single"/>
    </w:rPr>
  </w:style>
  <w:style w:type="paragraph" w:styleId="a7">
    <w:name w:val="Normal (Web)"/>
    <w:aliases w:val="Обычный (веб) Знак"/>
    <w:basedOn w:val="a"/>
    <w:uiPriority w:val="99"/>
    <w:unhideWhenUsed/>
    <w:rsid w:val="004B52CB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B52CB"/>
    <w:rPr>
      <w:b/>
      <w:bCs/>
    </w:rPr>
  </w:style>
  <w:style w:type="character" w:customStyle="1" w:styleId="c2">
    <w:name w:val="c2"/>
    <w:rsid w:val="004B52CB"/>
  </w:style>
  <w:style w:type="character" w:styleId="a9">
    <w:name w:val="Emphasis"/>
    <w:basedOn w:val="a0"/>
    <w:uiPriority w:val="20"/>
    <w:qFormat/>
    <w:rsid w:val="004B52CB"/>
    <w:rPr>
      <w:i/>
      <w:iCs/>
    </w:rPr>
  </w:style>
  <w:style w:type="paragraph" w:customStyle="1" w:styleId="Left">
    <w:name w:val="Left"/>
    <w:rsid w:val="00752B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752B96"/>
    <w:rPr>
      <w:b/>
      <w:color w:val="26282F"/>
    </w:rPr>
  </w:style>
  <w:style w:type="character" w:customStyle="1" w:styleId="ab">
    <w:name w:val="Гипертекстовая ссылка"/>
    <w:uiPriority w:val="99"/>
    <w:rsid w:val="00752B96"/>
    <w:rPr>
      <w:rFonts w:cs="Times New Roman"/>
      <w:b w:val="0"/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F710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710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1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984C3-2480-4164-9E13-72DFE0672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Татьяна Иванова</cp:lastModifiedBy>
  <cp:revision>5</cp:revision>
  <cp:lastPrinted>2023-08-17T06:42:00Z</cp:lastPrinted>
  <dcterms:created xsi:type="dcterms:W3CDTF">2025-05-29T18:30:00Z</dcterms:created>
  <dcterms:modified xsi:type="dcterms:W3CDTF">2025-05-30T07:40:00Z</dcterms:modified>
</cp:coreProperties>
</file>